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Masar University · Learner &amp; CPD policies</w:t>
      </w:r>
    </w:p>
    <w:p>
      <w:pPr>
        <w:spacing w:before="200"/>
      </w:pPr>
      <w:r>
        <w:rPr>
          <w:b/>
          <w:color w:val="00295A"/>
          <w:sz w:val="32"/>
        </w:rPr>
        <w:t>Learner Appeal Application Form</w:t>
      </w:r>
    </w:p>
    <w:p>
      <w:r>
        <w:t>Use this form to appeal against an assessment decision on a CPD course or professional training delivered by Masar University. Please read the Appeals Policy first and discuss the decision with your assessor. Return the completed form, with any supporting evidence, to info@masaruni.ae within 5 days of the assessment decision.</w:t>
      </w:r>
    </w:p>
    <w:p>
      <w:r>
        <w:rPr>
          <w:i/>
        </w:rPr>
        <w:t>Related policy: Appeals Policy (masaruni.ae › Policies).</w:t>
      </w:r>
    </w:p>
    <w:p>
      <w:pPr>
        <w:spacing w:before="200"/>
      </w:pPr>
      <w:r>
        <w:rPr>
          <w:b/>
          <w:color w:val="00295A"/>
          <w:sz w:val="24"/>
        </w:rPr>
        <w:t>1. Learner details</w:t>
      </w:r>
    </w:p>
    <w:tbl>
      <w:tblPr>
        <w:tblStyle w:val="TableGrid"/>
        <w:tblW w:type="auto" w:w="0"/>
        <w:jc w:val="center"/>
        <w:tblLook w:firstColumn="1" w:firstRow="1" w:lastColumn="0" w:lastRow="0" w:noHBand="0" w:noVBand="1" w:val="04A0"/>
      </w:tblPr>
      <w:tblGrid>
        <w:gridCol w:w="4986"/>
        <w:gridCol w:w="4986"/>
      </w:tblGrid>
      <w:tr>
        <w:tc>
          <w:tcPr>
            <w:tcW w:type="dxa" w:w="3402"/>
          </w:tcPr>
          <w:p>
            <w:r>
              <w:t>Full name</w:t>
            </w:r>
          </w:p>
        </w:tc>
        <w:tc>
          <w:tcPr>
            <w:tcW w:type="dxa" w:w="6236"/>
          </w:tcPr>
          <w:p/>
        </w:tc>
      </w:tr>
      <w:tr>
        <w:tc>
          <w:tcPr>
            <w:tcW w:type="dxa" w:w="3402"/>
          </w:tcPr>
          <w:p>
            <w:r>
              <w:t>Email address</w:t>
            </w:r>
          </w:p>
        </w:tc>
        <w:tc>
          <w:tcPr>
            <w:tcW w:type="dxa" w:w="6236"/>
          </w:tcPr>
          <w:p/>
        </w:tc>
      </w:tr>
      <w:tr>
        <w:tc>
          <w:tcPr>
            <w:tcW w:type="dxa" w:w="3402"/>
          </w:tcPr>
          <w:p>
            <w:r>
              <w:t>Learner / student ID (if any)</w:t>
            </w:r>
          </w:p>
        </w:tc>
        <w:tc>
          <w:tcPr>
            <w:tcW w:type="dxa" w:w="6236"/>
          </w:tcPr>
          <w:p/>
        </w:tc>
      </w:tr>
      <w:tr>
        <w:tc>
          <w:tcPr>
            <w:tcW w:type="dxa" w:w="3402"/>
          </w:tcPr>
          <w:p>
            <w:r>
              <w:t>Course title</w:t>
            </w:r>
          </w:p>
        </w:tc>
        <w:tc>
          <w:tcPr>
            <w:tcW w:type="dxa" w:w="6236"/>
          </w:tcPr>
          <w:p/>
        </w:tc>
      </w:tr>
      <w:tr>
        <w:tc>
          <w:tcPr>
            <w:tcW w:type="dxa" w:w="3402"/>
          </w:tcPr>
          <w:p>
            <w:r>
              <w:t>Telephone (with country code)</w:t>
            </w:r>
          </w:p>
        </w:tc>
        <w:tc>
          <w:tcPr>
            <w:tcW w:type="dxa" w:w="6236"/>
          </w:tcPr>
          <w:p/>
        </w:tc>
      </w:tr>
    </w:tbl>
    <w:p>
      <w:pPr>
        <w:spacing w:before="200"/>
      </w:pPr>
      <w:r>
        <w:rPr>
          <w:b/>
          <w:color w:val="00295A"/>
          <w:sz w:val="24"/>
        </w:rPr>
        <w:t>2. The decision you are appealing</w:t>
      </w:r>
    </w:p>
    <w:tbl>
      <w:tblPr>
        <w:tblStyle w:val="TableGrid"/>
        <w:tblW w:type="auto" w:w="0"/>
        <w:jc w:val="center"/>
        <w:tblLook w:firstColumn="1" w:firstRow="1" w:lastColumn="0" w:lastRow="0" w:noHBand="0" w:noVBand="1" w:val="04A0"/>
      </w:tblPr>
      <w:tblGrid>
        <w:gridCol w:w="4986"/>
        <w:gridCol w:w="4986"/>
      </w:tblGrid>
      <w:tr>
        <w:tc>
          <w:tcPr>
            <w:tcW w:type="dxa" w:w="3402"/>
          </w:tcPr>
          <w:p>
            <w:r>
              <w:t>Assessment or activity</w:t>
            </w:r>
          </w:p>
        </w:tc>
        <w:tc>
          <w:tcPr>
            <w:tcW w:type="dxa" w:w="6236"/>
          </w:tcPr>
          <w:p/>
        </w:tc>
      </w:tr>
      <w:tr>
        <w:tc>
          <w:tcPr>
            <w:tcW w:type="dxa" w:w="3402"/>
          </w:tcPr>
          <w:p>
            <w:r>
              <w:t>Date of the decision</w:t>
            </w:r>
          </w:p>
        </w:tc>
        <w:tc>
          <w:tcPr>
            <w:tcW w:type="dxa" w:w="6236"/>
          </w:tcPr>
          <w:p/>
        </w:tc>
      </w:tr>
      <w:tr>
        <w:tc>
          <w:tcPr>
            <w:tcW w:type="dxa" w:w="3402"/>
          </w:tcPr>
          <w:p>
            <w:r>
              <w:t>Date of your discussion with the assessor (Stage 1)</w:t>
            </w:r>
          </w:p>
        </w:tc>
        <w:tc>
          <w:tcPr>
            <w:tcW w:type="dxa" w:w="6236"/>
          </w:tcPr>
          <w:p/>
        </w:tc>
      </w:tr>
      <w:tr>
        <w:tc>
          <w:tcPr>
            <w:tcW w:type="dxa" w:w="3402"/>
          </w:tcPr>
          <w:p>
            <w:r>
              <w:t>Name of the assessor</w:t>
            </w:r>
          </w:p>
        </w:tc>
        <w:tc>
          <w:tcPr>
            <w:tcW w:type="dxa" w:w="6236"/>
          </w:tcPr>
          <w:p/>
        </w:tc>
      </w:tr>
    </w:tbl>
    <w:p>
      <w:pPr>
        <w:spacing w:before="200"/>
      </w:pPr>
      <w:r>
        <w:rPr>
          <w:b/>
          <w:color w:val="00295A"/>
          <w:sz w:val="24"/>
        </w:rPr>
        <w:t>3. Grounds for appeal (tick all that apply)</w:t>
      </w:r>
    </w:p>
    <w:p>
      <w:r>
        <w:t>☐  The assessor's decision differs from the Internal Quality Assurer's decision</w:t>
      </w:r>
    </w:p>
    <w:p>
      <w:r>
        <w:t>☐  A reasonable adjustment or special consideration was refused, or was insufficient</w:t>
      </w:r>
    </w:p>
    <w:p>
      <w:r>
        <w:t>☐  Inappropriate or irregular conduct by the assessor</w:t>
      </w:r>
    </w:p>
    <w:p>
      <w:r>
        <w:t>☐  The outcome of a malpractice investigation</w:t>
      </w:r>
    </w:p>
    <w:p>
      <w:r>
        <w:t>☐  A fault on the University's learning platform affected my assessment</w:t>
      </w:r>
    </w:p>
    <w:p>
      <w:r>
        <w:t>☐  Other (please explain below)</w:t>
      </w:r>
    </w:p>
    <w:p>
      <w:pPr>
        <w:spacing w:before="200"/>
      </w:pPr>
      <w:r>
        <w:rPr>
          <w:b/>
          <w:color w:val="00295A"/>
          <w:sz w:val="24"/>
        </w:rPr>
        <w:t>4. Details of your appeal</w:t>
      </w:r>
    </w:p>
    <w:tbl>
      <w:tblPr>
        <w:tblStyle w:val="TableGrid"/>
        <w:tblW w:type="auto" w:w="0"/>
        <w:tblLook w:firstColumn="1" w:firstRow="1" w:lastColumn="0" w:lastRow="0" w:noHBand="0" w:noVBand="1" w:val="04A0"/>
      </w:tblPr>
      <w:tblGrid>
        <w:gridCol w:w="9972"/>
      </w:tblGrid>
      <w:tr>
        <w:tc>
          <w:tcPr>
            <w:tcW w:type="dxa" w:w="9972"/>
          </w:tcPr>
          <w:p>
            <w:r>
              <w:rPr>
                <w:i/>
                <w:sz w:val="18"/>
              </w:rPr>
              <w:t>Explain why you believe the decision should be changed. Refer to the evidence you are attaching.</w:t>
            </w:r>
          </w:p>
          <w:p/>
          <w:p/>
          <w:p/>
          <w:p/>
          <w:p/>
          <w:p/>
        </w:tc>
      </w:tr>
    </w:tbl>
    <w:p>
      <w:pPr>
        <w:spacing w:before="200"/>
      </w:pPr>
      <w:r>
        <w:rPr>
          <w:b/>
          <w:color w:val="00295A"/>
          <w:sz w:val="24"/>
        </w:rPr>
        <w:t>5. Evidence attached</w:t>
      </w:r>
    </w:p>
    <w:tbl>
      <w:tblPr>
        <w:tblStyle w:val="TableGrid"/>
        <w:tblW w:type="auto" w:w="0"/>
        <w:tblLook w:firstColumn="1" w:firstRow="1" w:lastColumn="0" w:lastRow="0" w:noHBand="0" w:noVBand="1" w:val="04A0"/>
      </w:tblPr>
      <w:tblGrid>
        <w:gridCol w:w="9972"/>
      </w:tblGrid>
      <w:tr>
        <w:tc>
          <w:tcPr>
            <w:tcW w:type="dxa" w:w="9972"/>
          </w:tcPr>
          <w:p>
            <w:r>
              <w:rPr>
                <w:i/>
                <w:sz w:val="18"/>
              </w:rPr>
              <w:t>List each document or record you are attaching (for example screenshots, submission receipts, emails).</w:t>
            </w:r>
          </w:p>
          <w:p/>
          <w:p/>
          <w:p/>
          <w:p/>
          <w:p/>
          <w:p/>
        </w:tc>
      </w:tr>
    </w:tbl>
    <w:p>
      <w:pPr>
        <w:spacing w:before="200"/>
      </w:pPr>
      <w:r>
        <w:rPr>
          <w:b/>
          <w:color w:val="00295A"/>
          <w:sz w:val="24"/>
        </w:rPr>
        <w:t>6. Outcome you are seeking</w:t>
      </w:r>
    </w:p>
    <w:tbl>
      <w:tblPr>
        <w:tblStyle w:val="TableGrid"/>
        <w:tblW w:type="auto" w:w="0"/>
        <w:tblLook w:firstColumn="1" w:firstRow="1" w:lastColumn="0" w:lastRow="0" w:noHBand="0" w:noVBand="1" w:val="04A0"/>
      </w:tblPr>
      <w:tblGrid>
        <w:gridCol w:w="9972"/>
      </w:tblGrid>
      <w:tr>
        <w:tc>
          <w:tcPr>
            <w:tcW w:type="dxa" w:w="9972"/>
          </w:tcPr>
          <w:p>
            <w:r>
              <w:rPr>
                <w:i/>
                <w:sz w:val="18"/>
              </w:rPr>
              <w:t>What would you like the University to do?</w:t>
            </w:r>
          </w:p>
          <w:p/>
          <w:p/>
          <w:p/>
          <w:p/>
          <w:p/>
          <w:p/>
        </w:tc>
      </w:tr>
    </w:tbl>
    <w:p>
      <w:pPr>
        <w:spacing w:before="200"/>
      </w:pPr>
      <w:r>
        <w:rPr>
          <w:b/>
          <w:color w:val="00295A"/>
          <w:sz w:val="24"/>
        </w:rPr>
        <w:t>7. Declaration</w:t>
      </w:r>
    </w:p>
    <w:p>
      <w:r>
        <w:t>I confirm that the information in this form is true and complete to the best of my knowledge, and I agree to Masar University using it to investigate my appeal in line with its Appeals Policy and Data Protection Policy.</w:t>
      </w:r>
    </w:p>
    <w:tbl>
      <w:tblPr>
        <w:tblStyle w:val="TableGrid"/>
        <w:tblW w:type="auto" w:w="0"/>
        <w:jc w:val="center"/>
        <w:tblLook w:firstColumn="1" w:firstRow="1" w:lastColumn="0" w:lastRow="0" w:noHBand="0" w:noVBand="1" w:val="04A0"/>
      </w:tblPr>
      <w:tblGrid>
        <w:gridCol w:w="4986"/>
        <w:gridCol w:w="4986"/>
      </w:tblGrid>
      <w:tr>
        <w:tc>
          <w:tcPr>
            <w:tcW w:type="dxa" w:w="3402"/>
          </w:tcPr>
          <w:p>
            <w:r>
              <w:t>Learner name</w:t>
            </w:r>
          </w:p>
        </w:tc>
        <w:tc>
          <w:tcPr>
            <w:tcW w:type="dxa" w:w="6236"/>
          </w:tcPr>
          <w:p/>
        </w:tc>
      </w:tr>
      <w:tr>
        <w:tc>
          <w:tcPr>
            <w:tcW w:type="dxa" w:w="3402"/>
          </w:tcPr>
          <w:p>
            <w:r>
              <w:t>Signature</w:t>
            </w:r>
          </w:p>
        </w:tc>
        <w:tc>
          <w:tcPr>
            <w:tcW w:type="dxa" w:w="6236"/>
          </w:tcPr>
          <w:p/>
        </w:tc>
      </w:tr>
      <w:tr>
        <w:tc>
          <w:tcPr>
            <w:tcW w:type="dxa" w:w="3402"/>
          </w:tcPr>
          <w:p>
            <w:r>
              <w:t>Date</w:t>
            </w:r>
          </w:p>
        </w:tc>
        <w:tc>
          <w:tcPr>
            <w:tcW w:type="dxa" w:w="6236"/>
          </w:tcPr>
          <w:p/>
        </w:tc>
      </w:tr>
    </w:tbl>
    <w:p>
      <w:pPr>
        <w:spacing w:before="200"/>
      </w:pPr>
      <w:r>
        <w:rPr>
          <w:b/>
          <w:color w:val="00295A"/>
          <w:sz w:val="20"/>
        </w:rPr>
        <w:t>For office use only</w:t>
      </w:r>
    </w:p>
    <w:tbl>
      <w:tblPr>
        <w:tblStyle w:val="TableGrid"/>
        <w:tblW w:type="auto" w:w="0"/>
        <w:jc w:val="center"/>
        <w:tblLook w:firstColumn="1" w:firstRow="1" w:lastColumn="0" w:lastRow="0" w:noHBand="0" w:noVBand="1" w:val="04A0"/>
      </w:tblPr>
      <w:tblGrid>
        <w:gridCol w:w="4986"/>
        <w:gridCol w:w="4986"/>
      </w:tblGrid>
      <w:tr>
        <w:tc>
          <w:tcPr>
            <w:tcW w:type="dxa" w:w="3402"/>
          </w:tcPr>
          <w:p>
            <w:r>
              <w:t>Date received</w:t>
            </w:r>
          </w:p>
        </w:tc>
        <w:tc>
          <w:tcPr>
            <w:tcW w:type="dxa" w:w="6236"/>
          </w:tcPr>
          <w:p/>
        </w:tc>
      </w:tr>
      <w:tr>
        <w:tc>
          <w:tcPr>
            <w:tcW w:type="dxa" w:w="3402"/>
          </w:tcPr>
          <w:p>
            <w:r>
              <w:t>Reference number</w:t>
            </w:r>
          </w:p>
        </w:tc>
        <w:tc>
          <w:tcPr>
            <w:tcW w:type="dxa" w:w="6236"/>
          </w:tcPr>
          <w:p/>
        </w:tc>
      </w:tr>
      <w:tr>
        <w:tc>
          <w:tcPr>
            <w:tcW w:type="dxa" w:w="3402"/>
          </w:tcPr>
          <w:p>
            <w:r>
              <w:t>Internal Quality Assurer</w:t>
            </w:r>
          </w:p>
        </w:tc>
        <w:tc>
          <w:tcPr>
            <w:tcW w:type="dxa" w:w="6236"/>
          </w:tcPr>
          <w:p/>
        </w:tc>
      </w:tr>
      <w:tr>
        <w:tc>
          <w:tcPr>
            <w:tcW w:type="dxa" w:w="3402"/>
          </w:tcPr>
          <w:p>
            <w:r>
              <w:t>Decision</w:t>
            </w:r>
          </w:p>
        </w:tc>
        <w:tc>
          <w:tcPr>
            <w:tcW w:type="dxa" w:w="6236"/>
          </w:tcPr>
          <w:p/>
        </w:tc>
      </w:tr>
      <w:tr>
        <w:tc>
          <w:tcPr>
            <w:tcW w:type="dxa" w:w="3402"/>
          </w:tcPr>
          <w:p>
            <w:r>
              <w:t>Date decision sent to learner</w:t>
            </w:r>
          </w:p>
        </w:tc>
        <w:tc>
          <w:tcPr>
            <w:tcW w:type="dxa" w:w="6236"/>
          </w:tcPr>
          <w:p/>
        </w:tc>
      </w:tr>
    </w:tbl>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