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Masar University · Learner &amp; CPD policies</w:t>
      </w:r>
    </w:p>
    <w:p>
      <w:pPr>
        <w:spacing w:before="200"/>
      </w:pPr>
      <w:r>
        <w:rPr>
          <w:b/>
          <w:color w:val="00295A"/>
          <w:sz w:val="32"/>
        </w:rPr>
        <w:t>Course Evaluation Form</w:t>
      </w:r>
    </w:p>
    <w:p>
      <w:r>
        <w:t>Please complete this form at the end of your CPD course or professional training with Masar University. Your answers help us check that each course meets its learning outcomes and stays accurate and up to date. You may leave your name blank. Return the completed form to info@masaruni.ae.</w:t>
      </w:r>
    </w:p>
    <w:p>
      <w:r>
        <w:rPr>
          <w:i/>
        </w:rPr>
        <w:t>Related policy: Course Content Review Policy (masaruni.ae › Policies).</w:t>
      </w:r>
    </w:p>
    <w:p>
      <w:pPr>
        <w:spacing w:before="200"/>
      </w:pPr>
      <w:r>
        <w:rPr>
          <w:b/>
          <w:color w:val="00295A"/>
          <w:sz w:val="24"/>
        </w:rPr>
        <w:t>1. Course details</w:t>
      </w:r>
    </w:p>
    <w:tbl>
      <w:tblPr>
        <w:tblStyle w:val="TableGrid"/>
        <w:tblW w:type="auto" w:w="0"/>
        <w:jc w:val="center"/>
        <w:tblLook w:firstColumn="1" w:firstRow="1" w:lastColumn="0" w:lastRow="0" w:noHBand="0" w:noVBand="1" w:val="04A0"/>
      </w:tblPr>
      <w:tblGrid>
        <w:gridCol w:w="4986"/>
        <w:gridCol w:w="4986"/>
      </w:tblGrid>
      <w:tr>
        <w:tc>
          <w:tcPr>
            <w:tcW w:type="dxa" w:w="3402"/>
          </w:tcPr>
          <w:p>
            <w:r>
              <w:t>Course title</w:t>
            </w:r>
          </w:p>
        </w:tc>
        <w:tc>
          <w:tcPr>
            <w:tcW w:type="dxa" w:w="6236"/>
          </w:tcPr>
          <w:p/>
        </w:tc>
      </w:tr>
      <w:tr>
        <w:tc>
          <w:tcPr>
            <w:tcW w:type="dxa" w:w="3402"/>
          </w:tcPr>
          <w:p>
            <w:r>
              <w:t>Tutor</w:t>
            </w:r>
          </w:p>
        </w:tc>
        <w:tc>
          <w:tcPr>
            <w:tcW w:type="dxa" w:w="6236"/>
          </w:tcPr>
          <w:p/>
        </w:tc>
      </w:tr>
      <w:tr>
        <w:tc>
          <w:tcPr>
            <w:tcW w:type="dxa" w:w="3402"/>
          </w:tcPr>
          <w:p>
            <w:r>
              <w:t>Course dates</w:t>
            </w:r>
          </w:p>
        </w:tc>
        <w:tc>
          <w:tcPr>
            <w:tcW w:type="dxa" w:w="6236"/>
          </w:tcPr>
          <w:p/>
        </w:tc>
      </w:tr>
      <w:tr>
        <w:tc>
          <w:tcPr>
            <w:tcW w:type="dxa" w:w="3402"/>
          </w:tcPr>
          <w:p>
            <w:r>
              <w:t>Your name (optional)</w:t>
            </w:r>
          </w:p>
        </w:tc>
        <w:tc>
          <w:tcPr>
            <w:tcW w:type="dxa" w:w="6236"/>
          </w:tcPr>
          <w:p/>
        </w:tc>
      </w:tr>
      <w:tr>
        <w:tc>
          <w:tcPr>
            <w:tcW w:type="dxa" w:w="3402"/>
          </w:tcPr>
          <w:p>
            <w:r>
              <w:t>Email address (optional)</w:t>
            </w:r>
          </w:p>
        </w:tc>
        <w:tc>
          <w:tcPr>
            <w:tcW w:type="dxa" w:w="6236"/>
          </w:tcPr>
          <w:p/>
        </w:tc>
      </w:tr>
    </w:tbl>
    <w:p>
      <w:pPr>
        <w:spacing w:before="200"/>
      </w:pPr>
      <w:r>
        <w:rPr>
          <w:b/>
          <w:color w:val="00295A"/>
          <w:sz w:val="24"/>
        </w:rPr>
        <w:t>2. Your rating (1 = strongly disagree, 5 = strongly agree)</w:t>
      </w:r>
    </w:p>
    <w:tbl>
      <w:tblPr>
        <w:tblStyle w:val="TableGrid"/>
        <w:tblW w:type="auto" w:w="0"/>
        <w:jc w:val="center"/>
        <w:tblLook w:firstColumn="1" w:firstRow="1" w:lastColumn="0" w:lastRow="0" w:noHBand="0" w:noVBand="1" w:val="04A0"/>
      </w:tblPr>
      <w:tblGrid>
        <w:gridCol w:w="1662"/>
        <w:gridCol w:w="1662"/>
        <w:gridCol w:w="1662"/>
        <w:gridCol w:w="1662"/>
        <w:gridCol w:w="1662"/>
        <w:gridCol w:w="1662"/>
      </w:tblGrid>
      <w:tr>
        <w:tc>
          <w:tcPr>
            <w:tcW w:type="dxa" w:w="6803"/>
          </w:tcPr>
          <w:p>
            <w:r>
              <w:t>Statement</w:t>
            </w:r>
          </w:p>
        </w:tc>
        <w:tc>
          <w:tcPr>
            <w:tcW w:type="dxa" w:w="567"/>
          </w:tcPr>
          <w:p>
            <w:r>
              <w:t>1</w:t>
            </w:r>
          </w:p>
        </w:tc>
        <w:tc>
          <w:tcPr>
            <w:tcW w:type="dxa" w:w="567"/>
          </w:tcPr>
          <w:p>
            <w:r>
              <w:t>2</w:t>
            </w:r>
          </w:p>
        </w:tc>
        <w:tc>
          <w:tcPr>
            <w:tcW w:type="dxa" w:w="567"/>
          </w:tcPr>
          <w:p>
            <w:r>
              <w:t>3</w:t>
            </w:r>
          </w:p>
        </w:tc>
        <w:tc>
          <w:tcPr>
            <w:tcW w:type="dxa" w:w="567"/>
          </w:tcPr>
          <w:p>
            <w:r>
              <w:t>4</w:t>
            </w:r>
          </w:p>
        </w:tc>
        <w:tc>
          <w:tcPr>
            <w:tcW w:type="dxa" w:w="567"/>
          </w:tcPr>
          <w:p>
            <w:r>
              <w:t>5</w:t>
            </w:r>
          </w:p>
        </w:tc>
      </w:tr>
      <w:tr>
        <w:tc>
          <w:tcPr>
            <w:tcW w:type="dxa" w:w="6803"/>
          </w:tcPr>
          <w:p>
            <w:r>
              <w:t>The learning outcomes were clear from the start of the course.</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course content was accurate, relevant and up to date.</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course met the learning outcomes it stated.</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materials on the learning platform were well organised and easy to use.</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live online sessions were well delivered and engaging.</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tutor was knowledgeable and answered questions clearly.</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assessments were fair and matched the course content.</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The pace and length of the course were appropriate.</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I received the support I needed, including any adjustments I asked for.</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r>
        <w:tc>
          <w:tcPr>
            <w:tcW w:type="dxa" w:w="6803"/>
          </w:tcPr>
          <w:p>
            <w:r>
              <w:t>I would recommend this course to a colleague.</w:t>
            </w:r>
          </w:p>
        </w:tc>
        <w:tc>
          <w:tcPr>
            <w:tcW w:type="dxa" w:w="567"/>
          </w:tcPr>
          <w:p>
            <w:r>
              <w:t>☐</w:t>
            </w:r>
          </w:p>
        </w:tc>
        <w:tc>
          <w:tcPr>
            <w:tcW w:type="dxa" w:w="567"/>
          </w:tcPr>
          <w:p>
            <w:r>
              <w:t>☐</w:t>
            </w:r>
          </w:p>
        </w:tc>
        <w:tc>
          <w:tcPr>
            <w:tcW w:type="dxa" w:w="567"/>
          </w:tcPr>
          <w:p>
            <w:r>
              <w:t>☐</w:t>
            </w:r>
          </w:p>
        </w:tc>
        <w:tc>
          <w:tcPr>
            <w:tcW w:type="dxa" w:w="567"/>
          </w:tcPr>
          <w:p>
            <w:r>
              <w:t>☐</w:t>
            </w:r>
          </w:p>
        </w:tc>
        <w:tc>
          <w:tcPr>
            <w:tcW w:type="dxa" w:w="567"/>
          </w:tcPr>
          <w:p>
            <w:r>
              <w:t>☐</w:t>
            </w:r>
          </w:p>
        </w:tc>
      </w:tr>
    </w:tbl>
    <w:p>
      <w:pPr>
        <w:spacing w:before="200"/>
      </w:pPr>
      <w:r>
        <w:rPr>
          <w:b/>
          <w:color w:val="00295A"/>
          <w:sz w:val="24"/>
        </w:rPr>
        <w:t>3. Overall, how would you rate the course?</w:t>
      </w:r>
    </w:p>
    <w:p>
      <w:r>
        <w:t>☐  Excellent</w:t>
      </w:r>
    </w:p>
    <w:p>
      <w:r>
        <w:t>☐  Good</w:t>
      </w:r>
    </w:p>
    <w:p>
      <w:r>
        <w:t>☐  Satisfactory</w:t>
      </w:r>
    </w:p>
    <w:p>
      <w:r>
        <w:t>☐  Poor</w:t>
      </w:r>
    </w:p>
    <w:p>
      <w:pPr>
        <w:spacing w:before="200"/>
      </w:pPr>
      <w:r>
        <w:rPr>
          <w:b/>
          <w:color w:val="00295A"/>
          <w:sz w:val="24"/>
        </w:rPr>
        <w:t>4. What did you find most useful?</w:t>
      </w:r>
    </w:p>
    <w:tbl>
      <w:tblPr>
        <w:tblStyle w:val="TableGrid"/>
        <w:tblW w:type="auto" w:w="0"/>
        <w:tblLook w:firstColumn="1" w:firstRow="1" w:lastColumn="0" w:lastRow="0" w:noHBand="0" w:noVBand="1" w:val="04A0"/>
      </w:tblPr>
      <w:tblGrid>
        <w:gridCol w:w="9972"/>
      </w:tblGrid>
      <w:tr>
        <w:tc>
          <w:tcPr>
            <w:tcW w:type="dxa" w:w="9972"/>
          </w:tcPr>
          <w:p>
            <w:r>
              <w:rPr>
                <w:i/>
                <w:sz w:val="18"/>
              </w:rPr>
              <w:t>The topics, activities or resources that helped you most.</w:t>
            </w:r>
          </w:p>
          <w:p/>
          <w:p/>
          <w:p/>
          <w:p/>
          <w:p/>
          <w:p/>
        </w:tc>
      </w:tr>
    </w:tbl>
    <w:p>
      <w:pPr>
        <w:spacing w:before="200"/>
      </w:pPr>
      <w:r>
        <w:rPr>
          <w:b/>
          <w:color w:val="00295A"/>
          <w:sz w:val="24"/>
        </w:rPr>
        <w:t>5. What could we improve?</w:t>
      </w:r>
    </w:p>
    <w:tbl>
      <w:tblPr>
        <w:tblStyle w:val="TableGrid"/>
        <w:tblW w:type="auto" w:w="0"/>
        <w:tblLook w:firstColumn="1" w:firstRow="1" w:lastColumn="0" w:lastRow="0" w:noHBand="0" w:noVBand="1" w:val="04A0"/>
      </w:tblPr>
      <w:tblGrid>
        <w:gridCol w:w="9972"/>
      </w:tblGrid>
      <w:tr>
        <w:tc>
          <w:tcPr>
            <w:tcW w:type="dxa" w:w="9972"/>
          </w:tcPr>
          <w:p>
            <w:r>
              <w:rPr>
                <w:i/>
                <w:sz w:val="18"/>
              </w:rPr>
              <w:t>Content, materials, sessions, assessments or support.</w:t>
            </w:r>
          </w:p>
          <w:p/>
          <w:p/>
          <w:p/>
          <w:p/>
          <w:p/>
          <w:p/>
        </w:tc>
      </w:tr>
    </w:tbl>
    <w:p>
      <w:pPr>
        <w:spacing w:before="200"/>
      </w:pPr>
      <w:r>
        <w:rPr>
          <w:b/>
          <w:color w:val="00295A"/>
          <w:sz w:val="24"/>
        </w:rPr>
        <w:t>6. Did you have any technical problems?</w:t>
      </w:r>
    </w:p>
    <w:tbl>
      <w:tblPr>
        <w:tblStyle w:val="TableGrid"/>
        <w:tblW w:type="auto" w:w="0"/>
        <w:tblLook w:firstColumn="1" w:firstRow="1" w:lastColumn="0" w:lastRow="0" w:noHBand="0" w:noVBand="1" w:val="04A0"/>
      </w:tblPr>
      <w:tblGrid>
        <w:gridCol w:w="9972"/>
      </w:tblGrid>
      <w:tr>
        <w:tc>
          <w:tcPr>
            <w:tcW w:type="dxa" w:w="9972"/>
          </w:tcPr>
          <w:p>
            <w:r>
              <w:rPr>
                <w:i/>
                <w:sz w:val="18"/>
              </w:rPr>
              <w:t>For example with the learning platform, recordings or live sessions.</w:t>
            </w:r>
          </w:p>
          <w:p/>
          <w:p/>
          <w:p/>
          <w:p/>
          <w:p/>
          <w:p/>
        </w:tc>
      </w:tr>
    </w:tbl>
    <w:p>
      <w:pPr>
        <w:spacing w:before="200"/>
      </w:pPr>
      <w:r>
        <w:rPr>
          <w:b/>
          <w:color w:val="00295A"/>
          <w:sz w:val="24"/>
        </w:rPr>
        <w:t>7. Topics you would like in future courses</w:t>
      </w:r>
    </w:p>
    <w:tbl>
      <w:tblPr>
        <w:tblStyle w:val="TableGrid"/>
        <w:tblW w:type="auto" w:w="0"/>
        <w:tblLook w:firstColumn="1" w:firstRow="1" w:lastColumn="0" w:lastRow="0" w:noHBand="0" w:noVBand="1" w:val="04A0"/>
      </w:tblPr>
      <w:tblGrid>
        <w:gridCol w:w="9972"/>
      </w:tblGrid>
      <w:tr>
        <w:tc>
          <w:tcPr>
            <w:tcW w:type="dxa" w:w="9972"/>
          </w:tcPr>
          <w:p>
            <w:r>
              <w:rPr>
                <w:i/>
                <w:sz w:val="18"/>
              </w:rPr>
              <w:t>Any subject or skill you would like us to offer.</w:t>
            </w:r>
          </w:p>
          <w:p/>
          <w:p/>
          <w:p/>
          <w:p/>
          <w:p/>
          <w:p/>
        </w:tc>
      </w:tr>
    </w:tbl>
    <w:p>
      <w:pPr>
        <w:spacing w:before="200"/>
      </w:pPr>
      <w:r>
        <w:rPr>
          <w:b/>
          <w:color w:val="00295A"/>
          <w:sz w:val="24"/>
        </w:rPr>
        <w:t>8. How we use your answers</w:t>
      </w:r>
    </w:p>
    <w:p>
      <w:r>
        <w:t>Thank you. Your responses are used only to review and improve our courses, together with assessment results and any complaints or appeals, in line with the Course Content Review Policy and the Data Protection Policy.</w:t>
      </w:r>
    </w:p>
    <w:p>
      <w:pPr>
        <w:spacing w:before="200"/>
      </w:pPr>
      <w:r>
        <w:rPr>
          <w:b/>
          <w:color w:val="00295A"/>
          <w:sz w:val="20"/>
        </w:rPr>
        <w:t>For office use only</w:t>
      </w:r>
    </w:p>
    <w:tbl>
      <w:tblPr>
        <w:tblStyle w:val="TableGrid"/>
        <w:tblW w:type="auto" w:w="0"/>
        <w:jc w:val="center"/>
        <w:tblLook w:firstColumn="1" w:firstRow="1" w:lastColumn="0" w:lastRow="0" w:noHBand="0" w:noVBand="1" w:val="04A0"/>
      </w:tblPr>
      <w:tblGrid>
        <w:gridCol w:w="4986"/>
        <w:gridCol w:w="4986"/>
      </w:tblGrid>
      <w:tr>
        <w:tc>
          <w:tcPr>
            <w:tcW w:type="dxa" w:w="3402"/>
          </w:tcPr>
          <w:p>
            <w:r>
              <w:t>Date received</w:t>
            </w:r>
          </w:p>
        </w:tc>
        <w:tc>
          <w:tcPr>
            <w:tcW w:type="dxa" w:w="6236"/>
          </w:tcPr>
          <w:p/>
        </w:tc>
      </w:tr>
      <w:tr>
        <w:tc>
          <w:tcPr>
            <w:tcW w:type="dxa" w:w="3402"/>
          </w:tcPr>
          <w:p>
            <w:r>
              <w:t>Course reference</w:t>
            </w:r>
          </w:p>
        </w:tc>
        <w:tc>
          <w:tcPr>
            <w:tcW w:type="dxa" w:w="6236"/>
          </w:tcPr>
          <w:p/>
        </w:tc>
      </w:tr>
      <w:tr>
        <w:tc>
          <w:tcPr>
            <w:tcW w:type="dxa" w:w="3402"/>
          </w:tcPr>
          <w:p>
            <w:r>
              <w:t>Reviewed by</w:t>
            </w:r>
          </w:p>
        </w:tc>
        <w:tc>
          <w:tcPr>
            <w:tcW w:type="dxa" w:w="6236"/>
          </w:tcPr>
          <w:p/>
        </w:tc>
      </w:tr>
      <w:tr>
        <w:tc>
          <w:tcPr>
            <w:tcW w:type="dxa" w:w="3402"/>
          </w:tcPr>
          <w:p>
            <w:r>
              <w:t>Actions agreed</w:t>
            </w:r>
          </w:p>
        </w:tc>
        <w:tc>
          <w:tcPr>
            <w:tcW w:type="dxa" w:w="6236"/>
          </w:tcPr>
          <w:p/>
        </w:tc>
      </w:tr>
    </w:tbl>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